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DB46D0" w14:paraId="582BF01D" w14:textId="77777777" w:rsidTr="00A04E24">
        <w:tc>
          <w:tcPr>
            <w:tcW w:w="3339" w:type="dxa"/>
            <w:shd w:val="clear" w:color="auto" w:fill="CCFFCC"/>
          </w:tcPr>
          <w:p w14:paraId="78565D0D" w14:textId="21B14F03" w:rsidR="00CF6A48" w:rsidRPr="00DB46D0" w:rsidRDefault="00CF6A48" w:rsidP="00316768">
            <w:pPr>
              <w:rPr>
                <w:rFonts w:asciiTheme="majorHAnsi" w:hAnsiTheme="majorHAnsi"/>
                <w:b/>
                <w:sz w:val="20"/>
                <w:szCs w:val="20"/>
              </w:rPr>
            </w:pPr>
            <w:r w:rsidRPr="00DB46D0">
              <w:rPr>
                <w:rFonts w:asciiTheme="majorHAnsi" w:hAnsiTheme="majorHAnsi"/>
                <w:b/>
                <w:sz w:val="20"/>
                <w:szCs w:val="20"/>
              </w:rPr>
              <w:t xml:space="preserve">Grade </w:t>
            </w:r>
            <w:r w:rsidR="008D3743">
              <w:rPr>
                <w:rFonts w:asciiTheme="majorHAnsi" w:hAnsiTheme="majorHAnsi"/>
                <w:b/>
                <w:sz w:val="20"/>
                <w:szCs w:val="20"/>
              </w:rPr>
              <w:t>1</w:t>
            </w:r>
          </w:p>
        </w:tc>
        <w:tc>
          <w:tcPr>
            <w:tcW w:w="3339" w:type="dxa"/>
            <w:gridSpan w:val="2"/>
            <w:shd w:val="clear" w:color="auto" w:fill="CCFFCC"/>
          </w:tcPr>
          <w:p w14:paraId="0230A634" w14:textId="4DF23A48" w:rsidR="005C680E" w:rsidRPr="00DB46D0" w:rsidRDefault="00CF6A48" w:rsidP="00316768">
            <w:pPr>
              <w:jc w:val="center"/>
              <w:rPr>
                <w:rFonts w:asciiTheme="majorHAnsi" w:hAnsiTheme="majorHAnsi"/>
                <w:b/>
                <w:sz w:val="20"/>
                <w:szCs w:val="20"/>
              </w:rPr>
            </w:pPr>
            <w:r w:rsidRPr="00DB46D0">
              <w:rPr>
                <w:rFonts w:asciiTheme="majorHAnsi" w:hAnsiTheme="majorHAnsi"/>
                <w:b/>
                <w:sz w:val="20"/>
                <w:szCs w:val="20"/>
              </w:rPr>
              <w:t xml:space="preserve">Lesson:  </w:t>
            </w:r>
          </w:p>
          <w:p w14:paraId="2DFAA49C" w14:textId="2A30ED93" w:rsidR="00AD7C23" w:rsidRPr="00DB46D0" w:rsidRDefault="008D3743" w:rsidP="00316768">
            <w:pPr>
              <w:jc w:val="center"/>
              <w:rPr>
                <w:rFonts w:asciiTheme="majorHAnsi" w:hAnsiTheme="majorHAnsi"/>
                <w:b/>
                <w:sz w:val="20"/>
                <w:szCs w:val="20"/>
              </w:rPr>
            </w:pPr>
            <w:r>
              <w:rPr>
                <w:rFonts w:asciiTheme="majorHAnsi" w:hAnsiTheme="majorHAnsi"/>
                <w:b/>
                <w:sz w:val="20"/>
                <w:szCs w:val="20"/>
              </w:rPr>
              <w:t>Class Schedule</w:t>
            </w:r>
          </w:p>
        </w:tc>
        <w:tc>
          <w:tcPr>
            <w:tcW w:w="4320" w:type="dxa"/>
            <w:gridSpan w:val="2"/>
            <w:shd w:val="clear" w:color="auto" w:fill="CCFFCC"/>
          </w:tcPr>
          <w:p w14:paraId="4B92C14E" w14:textId="77777777" w:rsidR="00CF6A48" w:rsidRPr="00DB46D0" w:rsidRDefault="00CF6A48" w:rsidP="00316768">
            <w:pPr>
              <w:rPr>
                <w:rFonts w:asciiTheme="majorHAnsi" w:hAnsiTheme="majorHAnsi"/>
                <w:sz w:val="20"/>
                <w:szCs w:val="20"/>
              </w:rPr>
            </w:pPr>
            <w:r w:rsidRPr="00DB46D0">
              <w:rPr>
                <w:rFonts w:asciiTheme="majorHAnsi" w:hAnsiTheme="majorHAnsi"/>
                <w:sz w:val="20"/>
                <w:szCs w:val="20"/>
              </w:rPr>
              <w:t>Reference to English Interconnections Lesson</w:t>
            </w:r>
          </w:p>
          <w:p w14:paraId="0389CA8B" w14:textId="3216DED2" w:rsidR="00CF6A48" w:rsidRPr="008D3743" w:rsidRDefault="008D3743" w:rsidP="00316768">
            <w:pPr>
              <w:rPr>
                <w:rFonts w:asciiTheme="majorHAnsi" w:hAnsiTheme="majorHAnsi"/>
                <w:color w:val="FF0000"/>
                <w:sz w:val="20"/>
                <w:szCs w:val="20"/>
              </w:rPr>
            </w:pPr>
            <w:r>
              <w:rPr>
                <w:rFonts w:asciiTheme="majorHAnsi" w:hAnsiTheme="majorHAnsi"/>
                <w:color w:val="FF0000"/>
                <w:sz w:val="20"/>
                <w:szCs w:val="20"/>
              </w:rPr>
              <w:t>Changes at School</w:t>
            </w:r>
          </w:p>
        </w:tc>
      </w:tr>
      <w:tr w:rsidR="004251CC" w:rsidRPr="00DB46D0" w14:paraId="70800616" w14:textId="77777777" w:rsidTr="00A04E24">
        <w:tc>
          <w:tcPr>
            <w:tcW w:w="10998" w:type="dxa"/>
            <w:gridSpan w:val="5"/>
            <w:tcBorders>
              <w:bottom w:val="single" w:sz="4" w:space="0" w:color="auto"/>
            </w:tcBorders>
          </w:tcPr>
          <w:p w14:paraId="3C61016A" w14:textId="69BA054C" w:rsidR="004251CC" w:rsidRPr="00DB46D0" w:rsidRDefault="00316768" w:rsidP="00316768">
            <w:pPr>
              <w:rPr>
                <w:rFonts w:asciiTheme="majorHAnsi" w:hAnsiTheme="majorHAnsi"/>
                <w:b/>
                <w:sz w:val="20"/>
                <w:szCs w:val="20"/>
              </w:rPr>
            </w:pPr>
            <w:r>
              <w:rPr>
                <w:rFonts w:asciiTheme="majorHAnsi" w:hAnsiTheme="majorHAnsi"/>
                <w:b/>
                <w:sz w:val="20"/>
                <w:szCs w:val="20"/>
              </w:rPr>
              <w:t>Social Studies</w:t>
            </w:r>
            <w:r w:rsidR="00CF6A48" w:rsidRPr="00DB46D0">
              <w:rPr>
                <w:rFonts w:asciiTheme="majorHAnsi" w:hAnsiTheme="majorHAnsi"/>
                <w:b/>
                <w:sz w:val="20"/>
                <w:szCs w:val="20"/>
              </w:rPr>
              <w:t xml:space="preserve"> Standa</w:t>
            </w:r>
            <w:r w:rsidR="005C680E" w:rsidRPr="00DB46D0">
              <w:rPr>
                <w:rFonts w:asciiTheme="majorHAnsi" w:hAnsiTheme="majorHAnsi"/>
                <w:b/>
                <w:sz w:val="20"/>
                <w:szCs w:val="20"/>
              </w:rPr>
              <w:t xml:space="preserve">rd(s): </w:t>
            </w:r>
            <w:r>
              <w:rPr>
                <w:rFonts w:asciiTheme="majorHAnsi" w:hAnsiTheme="majorHAnsi"/>
                <w:b/>
                <w:sz w:val="20"/>
                <w:szCs w:val="20"/>
              </w:rPr>
              <w:t>Standard I Objective 1</w:t>
            </w:r>
          </w:p>
        </w:tc>
      </w:tr>
      <w:tr w:rsidR="004251CC" w:rsidRPr="00DB46D0" w14:paraId="5D3C9E2C" w14:textId="77777777" w:rsidTr="00A04E24">
        <w:tc>
          <w:tcPr>
            <w:tcW w:w="5508" w:type="dxa"/>
            <w:gridSpan w:val="2"/>
            <w:shd w:val="clear" w:color="auto" w:fill="CCFFCC"/>
          </w:tcPr>
          <w:p w14:paraId="7A767E3D" w14:textId="77777777" w:rsidR="004251CC" w:rsidRPr="00DB46D0" w:rsidRDefault="004251CC" w:rsidP="00316768">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2ED5DAEE" w14:textId="77777777" w:rsidR="004251CC" w:rsidRPr="00DB46D0" w:rsidRDefault="004251CC" w:rsidP="00316768">
            <w:pPr>
              <w:rPr>
                <w:rFonts w:asciiTheme="majorHAnsi" w:hAnsiTheme="majorHAnsi"/>
                <w:b/>
                <w:sz w:val="20"/>
                <w:szCs w:val="20"/>
              </w:rPr>
            </w:pPr>
            <w:r w:rsidRPr="00DB46D0">
              <w:rPr>
                <w:rFonts w:asciiTheme="majorHAnsi" w:hAnsiTheme="majorHAnsi"/>
                <w:b/>
                <w:sz w:val="20"/>
                <w:szCs w:val="20"/>
              </w:rPr>
              <w:t>Language Objective(s):</w:t>
            </w:r>
          </w:p>
        </w:tc>
      </w:tr>
      <w:tr w:rsidR="004251CC" w:rsidRPr="00DB46D0" w14:paraId="6013044E" w14:textId="77777777" w:rsidTr="00A04E24">
        <w:tc>
          <w:tcPr>
            <w:tcW w:w="5508" w:type="dxa"/>
            <w:gridSpan w:val="2"/>
          </w:tcPr>
          <w:p w14:paraId="19221B0C" w14:textId="2A952485" w:rsidR="004251CC" w:rsidRPr="00DB46D0" w:rsidRDefault="008D3743" w:rsidP="00316768">
            <w:pPr>
              <w:rPr>
                <w:rFonts w:asciiTheme="majorHAnsi" w:hAnsiTheme="majorHAnsi"/>
                <w:sz w:val="20"/>
                <w:szCs w:val="20"/>
              </w:rPr>
            </w:pPr>
            <w:r>
              <w:rPr>
                <w:rFonts w:asciiTheme="majorHAnsi" w:hAnsiTheme="majorHAnsi"/>
                <w:sz w:val="20"/>
                <w:szCs w:val="20"/>
              </w:rPr>
              <w:t>Students will</w:t>
            </w:r>
            <w:r w:rsidR="00316768">
              <w:rPr>
                <w:rFonts w:asciiTheme="majorHAnsi" w:hAnsiTheme="majorHAnsi"/>
                <w:sz w:val="20"/>
                <w:szCs w:val="20"/>
              </w:rPr>
              <w:t xml:space="preserve"> identify what they do each day at school and recognize how each days schedule is different.</w:t>
            </w:r>
          </w:p>
          <w:p w14:paraId="7E12199D" w14:textId="36A6CEE5" w:rsidR="00DB46D0" w:rsidRPr="008D3743" w:rsidRDefault="008D3743" w:rsidP="00316768">
            <w:pPr>
              <w:rPr>
                <w:rFonts w:asciiTheme="majorHAnsi" w:hAnsiTheme="majorHAnsi"/>
                <w:i/>
                <w:sz w:val="20"/>
                <w:szCs w:val="20"/>
              </w:rPr>
            </w:pPr>
            <w:r>
              <w:rPr>
                <w:rFonts w:asciiTheme="majorHAnsi" w:hAnsiTheme="majorHAnsi"/>
                <w:i/>
                <w:sz w:val="20"/>
                <w:szCs w:val="20"/>
              </w:rPr>
              <w:t>I can</w:t>
            </w:r>
            <w:r w:rsidR="00316768">
              <w:rPr>
                <w:rFonts w:asciiTheme="majorHAnsi" w:hAnsiTheme="majorHAnsi"/>
                <w:i/>
                <w:sz w:val="20"/>
                <w:szCs w:val="20"/>
              </w:rPr>
              <w:t xml:space="preserve"> recognize the different activities done during the week.</w:t>
            </w:r>
          </w:p>
        </w:tc>
        <w:tc>
          <w:tcPr>
            <w:tcW w:w="5490" w:type="dxa"/>
            <w:gridSpan w:val="3"/>
          </w:tcPr>
          <w:p w14:paraId="0091A444" w14:textId="2C07A0D4" w:rsidR="004251CC" w:rsidRDefault="008D3743" w:rsidP="00316768">
            <w:pPr>
              <w:rPr>
                <w:rFonts w:asciiTheme="majorHAnsi" w:hAnsiTheme="majorHAnsi"/>
                <w:sz w:val="20"/>
                <w:szCs w:val="20"/>
              </w:rPr>
            </w:pPr>
            <w:r>
              <w:rPr>
                <w:rFonts w:asciiTheme="majorHAnsi" w:hAnsiTheme="majorHAnsi"/>
                <w:sz w:val="20"/>
                <w:szCs w:val="20"/>
              </w:rPr>
              <w:t>Students will</w:t>
            </w:r>
            <w:r w:rsidR="00316768">
              <w:rPr>
                <w:rFonts w:asciiTheme="majorHAnsi" w:hAnsiTheme="majorHAnsi"/>
                <w:sz w:val="20"/>
                <w:szCs w:val="20"/>
              </w:rPr>
              <w:t xml:space="preserve"> say their favorite activity at school.</w:t>
            </w:r>
          </w:p>
          <w:p w14:paraId="176D884F" w14:textId="3BB1AF0C" w:rsidR="008D3743" w:rsidRPr="008D3743" w:rsidRDefault="008D3743" w:rsidP="00316768">
            <w:pPr>
              <w:rPr>
                <w:rFonts w:asciiTheme="majorHAnsi" w:hAnsiTheme="majorHAnsi"/>
                <w:i/>
                <w:sz w:val="20"/>
                <w:szCs w:val="20"/>
              </w:rPr>
            </w:pPr>
            <w:r>
              <w:rPr>
                <w:rFonts w:asciiTheme="majorHAnsi" w:hAnsiTheme="majorHAnsi"/>
                <w:i/>
                <w:sz w:val="20"/>
                <w:szCs w:val="20"/>
              </w:rPr>
              <w:t>I can</w:t>
            </w:r>
            <w:r w:rsidR="00316768">
              <w:rPr>
                <w:rFonts w:asciiTheme="majorHAnsi" w:hAnsiTheme="majorHAnsi"/>
                <w:i/>
                <w:sz w:val="20"/>
                <w:szCs w:val="20"/>
              </w:rPr>
              <w:t xml:space="preserve"> say my favorite activity at school.</w:t>
            </w:r>
          </w:p>
        </w:tc>
      </w:tr>
      <w:tr w:rsidR="004251CC" w:rsidRPr="00DB46D0" w14:paraId="02C145F4" w14:textId="77777777" w:rsidTr="00A04E24">
        <w:tc>
          <w:tcPr>
            <w:tcW w:w="5508" w:type="dxa"/>
            <w:gridSpan w:val="2"/>
          </w:tcPr>
          <w:p w14:paraId="31C0E0BD" w14:textId="025FEB2B" w:rsidR="00CF6A48" w:rsidRPr="00DB46D0" w:rsidRDefault="00CF6A48" w:rsidP="00316768">
            <w:pPr>
              <w:rPr>
                <w:rFonts w:asciiTheme="majorHAnsi" w:hAnsiTheme="majorHAnsi"/>
                <w:b/>
                <w:sz w:val="20"/>
                <w:szCs w:val="20"/>
              </w:rPr>
            </w:pPr>
            <w:r w:rsidRPr="00DB46D0">
              <w:rPr>
                <w:rFonts w:asciiTheme="majorHAnsi" w:hAnsiTheme="majorHAnsi"/>
                <w:b/>
                <w:sz w:val="20"/>
                <w:szCs w:val="20"/>
              </w:rPr>
              <w:t>Essential Questions:</w:t>
            </w:r>
          </w:p>
          <w:p w14:paraId="6F49EEED" w14:textId="2DEF1FC6" w:rsidR="004251CC" w:rsidRPr="00DB46D0" w:rsidRDefault="008D3743" w:rsidP="00316768">
            <w:pPr>
              <w:rPr>
                <w:rFonts w:asciiTheme="majorHAnsi" w:hAnsiTheme="majorHAnsi"/>
                <w:sz w:val="20"/>
                <w:szCs w:val="20"/>
              </w:rPr>
            </w:pPr>
            <w:r>
              <w:rPr>
                <w:rFonts w:asciiTheme="majorHAnsi" w:hAnsiTheme="majorHAnsi"/>
                <w:sz w:val="20"/>
                <w:szCs w:val="20"/>
              </w:rPr>
              <w:t>How are things both similar and different at school?</w:t>
            </w:r>
          </w:p>
          <w:p w14:paraId="54991AB9" w14:textId="18700213" w:rsidR="00AD7C23" w:rsidRPr="00DB46D0" w:rsidRDefault="00AD7C23" w:rsidP="00316768">
            <w:pPr>
              <w:rPr>
                <w:rFonts w:asciiTheme="majorHAnsi" w:hAnsiTheme="majorHAnsi"/>
                <w:sz w:val="20"/>
                <w:szCs w:val="20"/>
              </w:rPr>
            </w:pPr>
          </w:p>
        </w:tc>
        <w:tc>
          <w:tcPr>
            <w:tcW w:w="5490" w:type="dxa"/>
            <w:gridSpan w:val="3"/>
          </w:tcPr>
          <w:p w14:paraId="0F4BC96E" w14:textId="7A8FFE49" w:rsidR="00CF6A48" w:rsidRPr="00DB46D0" w:rsidRDefault="00A55CCE" w:rsidP="00316768">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Required </w:t>
            </w:r>
            <w:r w:rsidR="00CF6A48" w:rsidRPr="00DB46D0">
              <w:rPr>
                <w:rFonts w:asciiTheme="majorHAnsi" w:hAnsiTheme="majorHAnsi" w:cs="SimSun"/>
                <w:b/>
                <w:sz w:val="20"/>
                <w:szCs w:val="20"/>
                <w:lang w:eastAsia="zh-CN"/>
              </w:rPr>
              <w:t>Academic Vocabulary</w:t>
            </w:r>
            <w:r w:rsidR="004F7084" w:rsidRPr="00DB46D0">
              <w:rPr>
                <w:rFonts w:asciiTheme="majorHAnsi" w:hAnsiTheme="majorHAnsi" w:cs="SimSun"/>
                <w:b/>
                <w:sz w:val="20"/>
                <w:szCs w:val="20"/>
                <w:lang w:eastAsia="zh-CN"/>
              </w:rPr>
              <w:t xml:space="preserve"> for Word Wall</w:t>
            </w:r>
            <w:r w:rsidR="00CF6A48" w:rsidRPr="00DB46D0">
              <w:rPr>
                <w:rFonts w:asciiTheme="majorHAnsi" w:hAnsiTheme="majorHAnsi" w:cs="SimSun"/>
                <w:b/>
                <w:sz w:val="20"/>
                <w:szCs w:val="20"/>
                <w:lang w:eastAsia="zh-CN"/>
              </w:rPr>
              <w:t>:</w:t>
            </w:r>
          </w:p>
          <w:p w14:paraId="1EEDF58A" w14:textId="266FD9EA" w:rsidR="00251485" w:rsidRPr="00316768" w:rsidRDefault="00251485" w:rsidP="00316768">
            <w:pPr>
              <w:rPr>
                <w:rFonts w:asciiTheme="majorHAnsi" w:hAnsiTheme="majorHAnsi" w:cs="SimSun"/>
                <w:sz w:val="20"/>
                <w:szCs w:val="20"/>
                <w:lang w:eastAsia="zh-CN"/>
              </w:rPr>
            </w:pPr>
            <w:r w:rsidRPr="00DB46D0">
              <w:rPr>
                <w:rFonts w:asciiTheme="majorHAnsi" w:hAnsiTheme="majorHAnsi" w:cs="SimSun"/>
                <w:b/>
                <w:sz w:val="20"/>
                <w:szCs w:val="20"/>
                <w:lang w:eastAsia="zh-CN"/>
              </w:rPr>
              <w:t>Listen:</w:t>
            </w:r>
            <w:r w:rsidR="00316768">
              <w:rPr>
                <w:rFonts w:asciiTheme="majorHAnsi" w:hAnsiTheme="majorHAnsi" w:cs="SimSun"/>
                <w:b/>
                <w:sz w:val="20"/>
                <w:szCs w:val="20"/>
                <w:lang w:eastAsia="zh-CN"/>
              </w:rPr>
              <w:t xml:space="preserve">  </w:t>
            </w:r>
            <w:r w:rsidR="00316768">
              <w:rPr>
                <w:rFonts w:asciiTheme="majorHAnsi" w:hAnsiTheme="majorHAnsi" w:cs="SimSun"/>
                <w:sz w:val="20"/>
                <w:szCs w:val="20"/>
                <w:lang w:eastAsia="zh-CN"/>
              </w:rPr>
              <w:t>math, science, social studies, literacy</w:t>
            </w:r>
          </w:p>
          <w:p w14:paraId="697B49A4" w14:textId="1C0C4DA6" w:rsidR="00CF6A48" w:rsidRPr="00DB46D0" w:rsidRDefault="00CF6A48" w:rsidP="00316768">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Speak: </w:t>
            </w:r>
          </w:p>
          <w:p w14:paraId="39C4F9C3" w14:textId="1F0B9C5E" w:rsidR="00CF6A48" w:rsidRPr="00DB46D0" w:rsidRDefault="00CF6A48" w:rsidP="00316768">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Read: </w:t>
            </w:r>
          </w:p>
          <w:p w14:paraId="4A00A821" w14:textId="77777777" w:rsidR="004251CC" w:rsidRPr="00DB46D0" w:rsidRDefault="00CF6A48" w:rsidP="00316768">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Write: </w:t>
            </w:r>
          </w:p>
          <w:p w14:paraId="548B657D" w14:textId="01AD9093" w:rsidR="00A55CCE" w:rsidRPr="00DB46D0" w:rsidRDefault="00A55CCE" w:rsidP="00316768">
            <w:pPr>
              <w:rPr>
                <w:rFonts w:asciiTheme="majorHAnsi" w:hAnsiTheme="majorHAnsi"/>
                <w:b/>
                <w:sz w:val="20"/>
                <w:szCs w:val="20"/>
              </w:rPr>
            </w:pPr>
            <w:r w:rsidRPr="00DB46D0">
              <w:rPr>
                <w:rFonts w:asciiTheme="majorHAnsi" w:hAnsiTheme="majorHAnsi"/>
                <w:b/>
                <w:sz w:val="20"/>
                <w:szCs w:val="20"/>
              </w:rPr>
              <w:t>Sentence Frames:</w:t>
            </w:r>
          </w:p>
        </w:tc>
      </w:tr>
      <w:tr w:rsidR="004251CC" w:rsidRPr="00DB46D0" w14:paraId="5F1F2330" w14:textId="77777777" w:rsidTr="00DB46D0">
        <w:trPr>
          <w:trHeight w:val="917"/>
        </w:trPr>
        <w:tc>
          <w:tcPr>
            <w:tcW w:w="5508" w:type="dxa"/>
            <w:gridSpan w:val="2"/>
            <w:tcBorders>
              <w:bottom w:val="single" w:sz="4" w:space="0" w:color="auto"/>
            </w:tcBorders>
          </w:tcPr>
          <w:p w14:paraId="1B358197" w14:textId="6125F9B9" w:rsidR="00CF6A48" w:rsidRPr="00DB46D0" w:rsidRDefault="00CF6A48" w:rsidP="00316768">
            <w:pPr>
              <w:rPr>
                <w:rFonts w:asciiTheme="majorHAnsi" w:hAnsiTheme="majorHAnsi"/>
                <w:b/>
                <w:sz w:val="20"/>
                <w:szCs w:val="20"/>
              </w:rPr>
            </w:pPr>
            <w:r w:rsidRPr="00DB46D0">
              <w:rPr>
                <w:rFonts w:asciiTheme="majorHAnsi" w:hAnsiTheme="majorHAnsi"/>
                <w:b/>
                <w:sz w:val="20"/>
                <w:szCs w:val="20"/>
              </w:rPr>
              <w:t>Materials:</w:t>
            </w:r>
          </w:p>
          <w:p w14:paraId="12341774" w14:textId="77777777" w:rsidR="00AD7C23" w:rsidRDefault="008D3743" w:rsidP="00316768">
            <w:pPr>
              <w:pStyle w:val="ListParagraph"/>
              <w:numPr>
                <w:ilvl w:val="0"/>
                <w:numId w:val="1"/>
              </w:numPr>
              <w:spacing w:after="0"/>
              <w:rPr>
                <w:rFonts w:asciiTheme="majorHAnsi" w:hAnsiTheme="majorHAnsi"/>
                <w:sz w:val="20"/>
                <w:szCs w:val="20"/>
              </w:rPr>
            </w:pPr>
            <w:r>
              <w:rPr>
                <w:rFonts w:asciiTheme="majorHAnsi" w:hAnsiTheme="majorHAnsi"/>
                <w:sz w:val="20"/>
                <w:szCs w:val="20"/>
              </w:rPr>
              <w:t>Chart paper</w:t>
            </w:r>
          </w:p>
          <w:p w14:paraId="54306F2D" w14:textId="1568E45A" w:rsidR="008D3743" w:rsidRDefault="008D3743" w:rsidP="00316768">
            <w:pPr>
              <w:pStyle w:val="ListParagraph"/>
              <w:numPr>
                <w:ilvl w:val="0"/>
                <w:numId w:val="1"/>
              </w:numPr>
              <w:spacing w:after="0"/>
              <w:rPr>
                <w:rFonts w:asciiTheme="majorHAnsi" w:hAnsiTheme="majorHAnsi"/>
                <w:sz w:val="20"/>
                <w:szCs w:val="20"/>
              </w:rPr>
            </w:pPr>
            <w:r>
              <w:rPr>
                <w:rFonts w:asciiTheme="majorHAnsi" w:hAnsiTheme="majorHAnsi"/>
                <w:sz w:val="20"/>
                <w:szCs w:val="20"/>
              </w:rPr>
              <w:t>Markers</w:t>
            </w:r>
          </w:p>
          <w:p w14:paraId="1DC7BD52" w14:textId="77777777" w:rsidR="008D3743" w:rsidRDefault="008D3743" w:rsidP="00316768">
            <w:pPr>
              <w:pStyle w:val="ListParagraph"/>
              <w:numPr>
                <w:ilvl w:val="0"/>
                <w:numId w:val="1"/>
              </w:numPr>
              <w:spacing w:after="0"/>
              <w:rPr>
                <w:rFonts w:asciiTheme="majorHAnsi" w:hAnsiTheme="majorHAnsi"/>
                <w:sz w:val="20"/>
                <w:szCs w:val="20"/>
              </w:rPr>
            </w:pPr>
            <w:r>
              <w:rPr>
                <w:rFonts w:asciiTheme="majorHAnsi" w:hAnsiTheme="majorHAnsi"/>
                <w:sz w:val="20"/>
                <w:szCs w:val="20"/>
              </w:rPr>
              <w:t>Blank drawing paper (1 per student)</w:t>
            </w:r>
          </w:p>
          <w:p w14:paraId="44C78789" w14:textId="77777777" w:rsidR="008D3743" w:rsidRDefault="008D3743" w:rsidP="00316768">
            <w:pPr>
              <w:pStyle w:val="ListParagraph"/>
              <w:numPr>
                <w:ilvl w:val="0"/>
                <w:numId w:val="1"/>
              </w:numPr>
              <w:spacing w:after="0"/>
              <w:rPr>
                <w:rFonts w:asciiTheme="majorHAnsi" w:hAnsiTheme="majorHAnsi"/>
                <w:sz w:val="20"/>
                <w:szCs w:val="20"/>
              </w:rPr>
            </w:pPr>
            <w:r>
              <w:rPr>
                <w:rFonts w:asciiTheme="majorHAnsi" w:hAnsiTheme="majorHAnsi"/>
                <w:sz w:val="20"/>
                <w:szCs w:val="20"/>
              </w:rPr>
              <w:t>Cards with each part of the class schedule written on them with a picture to represent each activity</w:t>
            </w:r>
          </w:p>
          <w:p w14:paraId="4BA55770" w14:textId="7E37DC18" w:rsidR="008D3743" w:rsidRPr="00DB46D0" w:rsidRDefault="008D3743" w:rsidP="00316768">
            <w:pPr>
              <w:pStyle w:val="ListParagraph"/>
              <w:numPr>
                <w:ilvl w:val="1"/>
                <w:numId w:val="1"/>
              </w:numPr>
              <w:spacing w:after="0"/>
              <w:rPr>
                <w:rFonts w:asciiTheme="majorHAnsi" w:hAnsiTheme="majorHAnsi"/>
                <w:sz w:val="20"/>
                <w:szCs w:val="20"/>
              </w:rPr>
            </w:pPr>
            <w:r>
              <w:rPr>
                <w:rFonts w:asciiTheme="majorHAnsi" w:hAnsiTheme="majorHAnsi"/>
                <w:sz w:val="20"/>
                <w:szCs w:val="20"/>
              </w:rPr>
              <w:t>Art, opening, self-start, math, literacy, PE, music, computers, science, social studies, lunch, recess, centers…</w:t>
            </w:r>
          </w:p>
        </w:tc>
        <w:tc>
          <w:tcPr>
            <w:tcW w:w="5490" w:type="dxa"/>
            <w:gridSpan w:val="3"/>
            <w:tcBorders>
              <w:bottom w:val="single" w:sz="4" w:space="0" w:color="auto"/>
            </w:tcBorders>
          </w:tcPr>
          <w:p w14:paraId="51149900" w14:textId="12222E9A" w:rsidR="00CF6A48" w:rsidRPr="00DB46D0" w:rsidRDefault="004F7084" w:rsidP="00316768">
            <w:pPr>
              <w:rPr>
                <w:rFonts w:asciiTheme="majorHAnsi" w:hAnsiTheme="majorHAnsi"/>
                <w:b/>
                <w:sz w:val="20"/>
                <w:szCs w:val="20"/>
              </w:rPr>
            </w:pPr>
            <w:r w:rsidRPr="00DB46D0">
              <w:rPr>
                <w:rFonts w:asciiTheme="majorHAnsi" w:hAnsiTheme="majorHAnsi"/>
                <w:b/>
                <w:sz w:val="20"/>
                <w:szCs w:val="20"/>
              </w:rPr>
              <w:t>Additional Lesson Vocabulary</w:t>
            </w:r>
            <w:r w:rsidR="00CF6A48" w:rsidRPr="00DB46D0">
              <w:rPr>
                <w:rFonts w:asciiTheme="majorHAnsi" w:hAnsiTheme="majorHAnsi"/>
                <w:b/>
                <w:sz w:val="20"/>
                <w:szCs w:val="20"/>
              </w:rPr>
              <w:t>:</w:t>
            </w:r>
          </w:p>
          <w:p w14:paraId="01381235" w14:textId="30B8831B" w:rsidR="004251CC" w:rsidRPr="00316768" w:rsidRDefault="00316768" w:rsidP="00316768">
            <w:pPr>
              <w:rPr>
                <w:rFonts w:asciiTheme="majorHAnsi" w:hAnsiTheme="majorHAnsi"/>
                <w:sz w:val="20"/>
                <w:szCs w:val="20"/>
              </w:rPr>
            </w:pPr>
            <w:proofErr w:type="gramStart"/>
            <w:r>
              <w:rPr>
                <w:rFonts w:asciiTheme="majorHAnsi" w:hAnsiTheme="majorHAnsi"/>
                <w:sz w:val="20"/>
                <w:szCs w:val="20"/>
              </w:rPr>
              <w:t>math</w:t>
            </w:r>
            <w:proofErr w:type="gramEnd"/>
            <w:r>
              <w:rPr>
                <w:rFonts w:asciiTheme="majorHAnsi" w:hAnsiTheme="majorHAnsi"/>
                <w:sz w:val="20"/>
                <w:szCs w:val="20"/>
              </w:rPr>
              <w:t>, science, social studies, music, art, computers, literacy, opening, calendar, PE…</w:t>
            </w:r>
          </w:p>
        </w:tc>
      </w:tr>
      <w:tr w:rsidR="004251CC" w:rsidRPr="00DB46D0" w14:paraId="5C3BCA3D" w14:textId="77777777" w:rsidTr="00A04E24">
        <w:tc>
          <w:tcPr>
            <w:tcW w:w="7758" w:type="dxa"/>
            <w:gridSpan w:val="4"/>
            <w:shd w:val="clear" w:color="auto" w:fill="CCFFCC"/>
          </w:tcPr>
          <w:p w14:paraId="4895E186" w14:textId="2819C428" w:rsidR="004251CC" w:rsidRPr="00DB46D0" w:rsidRDefault="004251CC" w:rsidP="00316768">
            <w:pPr>
              <w:rPr>
                <w:rFonts w:asciiTheme="majorHAnsi" w:hAnsiTheme="majorHAnsi"/>
                <w:sz w:val="20"/>
                <w:szCs w:val="20"/>
              </w:rPr>
            </w:pPr>
            <w:r w:rsidRPr="00DB46D0">
              <w:rPr>
                <w:rFonts w:asciiTheme="majorHAnsi" w:hAnsiTheme="majorHAnsi"/>
                <w:b/>
                <w:sz w:val="20"/>
                <w:szCs w:val="20"/>
              </w:rPr>
              <w:t>Lesson:</w:t>
            </w:r>
            <w:r w:rsidR="00CF6A48" w:rsidRPr="00DB46D0">
              <w:rPr>
                <w:rFonts w:asciiTheme="majorHAnsi" w:hAnsiTheme="majorHAnsi"/>
                <w:b/>
                <w:sz w:val="20"/>
                <w:szCs w:val="20"/>
              </w:rPr>
              <w:t xml:space="preserve">  </w:t>
            </w:r>
          </w:p>
        </w:tc>
        <w:tc>
          <w:tcPr>
            <w:tcW w:w="3240" w:type="dxa"/>
            <w:shd w:val="clear" w:color="auto" w:fill="CCFFCC"/>
          </w:tcPr>
          <w:p w14:paraId="38F9A500" w14:textId="6106568B" w:rsidR="004251CC" w:rsidRPr="00DB46D0" w:rsidRDefault="004251CC" w:rsidP="00316768">
            <w:pPr>
              <w:rPr>
                <w:rFonts w:asciiTheme="majorHAnsi" w:hAnsiTheme="majorHAnsi"/>
                <w:b/>
                <w:sz w:val="20"/>
                <w:szCs w:val="20"/>
              </w:rPr>
            </w:pPr>
            <w:r w:rsidRPr="00DB46D0">
              <w:rPr>
                <w:rFonts w:asciiTheme="majorHAnsi" w:hAnsiTheme="majorHAnsi"/>
                <w:b/>
                <w:sz w:val="20"/>
                <w:szCs w:val="20"/>
              </w:rPr>
              <w:t>Instructional Time:</w:t>
            </w:r>
            <w:r w:rsidR="00CF6A48" w:rsidRPr="00DB46D0">
              <w:rPr>
                <w:rFonts w:asciiTheme="majorHAnsi" w:hAnsiTheme="majorHAnsi"/>
                <w:b/>
                <w:sz w:val="20"/>
                <w:szCs w:val="20"/>
              </w:rPr>
              <w:t xml:space="preserve"> </w:t>
            </w:r>
            <w:r w:rsidR="00316768">
              <w:rPr>
                <w:rFonts w:asciiTheme="majorHAnsi" w:hAnsiTheme="majorHAnsi"/>
                <w:b/>
                <w:sz w:val="20"/>
                <w:szCs w:val="20"/>
              </w:rPr>
              <w:t>20 minutes</w:t>
            </w:r>
          </w:p>
        </w:tc>
      </w:tr>
      <w:tr w:rsidR="004251CC" w:rsidRPr="00DB46D0" w14:paraId="7669C242" w14:textId="77777777" w:rsidTr="00A04E24">
        <w:tc>
          <w:tcPr>
            <w:tcW w:w="10998" w:type="dxa"/>
            <w:gridSpan w:val="5"/>
            <w:tcBorders>
              <w:bottom w:val="single" w:sz="4" w:space="0" w:color="auto"/>
            </w:tcBorders>
          </w:tcPr>
          <w:p w14:paraId="378F257D" w14:textId="65A12B69" w:rsidR="00A55CCE" w:rsidRPr="00DB46D0" w:rsidRDefault="00CF6A48" w:rsidP="00316768">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sidR="00D878FB">
              <w:rPr>
                <w:rFonts w:asciiTheme="majorHAnsi" w:hAnsiTheme="majorHAnsi"/>
                <w:b/>
                <w:sz w:val="20"/>
                <w:szCs w:val="20"/>
              </w:rPr>
              <w:t>3</w:t>
            </w:r>
            <w:r w:rsidR="005C680E" w:rsidRPr="00DB46D0">
              <w:rPr>
                <w:rFonts w:asciiTheme="majorHAnsi" w:hAnsiTheme="majorHAnsi"/>
                <w:b/>
                <w:sz w:val="20"/>
                <w:szCs w:val="20"/>
              </w:rPr>
              <w:t xml:space="preserve"> </w:t>
            </w:r>
            <w:r w:rsidRPr="00DB46D0">
              <w:rPr>
                <w:rFonts w:asciiTheme="majorHAnsi" w:hAnsiTheme="majorHAnsi"/>
                <w:b/>
                <w:sz w:val="20"/>
                <w:szCs w:val="20"/>
              </w:rPr>
              <w:t>minutes)</w:t>
            </w:r>
          </w:p>
          <w:p w14:paraId="7F39D78A" w14:textId="77777777" w:rsidR="008D3743" w:rsidRPr="008D3743" w:rsidRDefault="008D3743" w:rsidP="00316768">
            <w:pPr>
              <w:pStyle w:val="ListParagraph"/>
              <w:numPr>
                <w:ilvl w:val="0"/>
                <w:numId w:val="2"/>
              </w:numPr>
              <w:spacing w:after="0"/>
              <w:rPr>
                <w:rFonts w:asciiTheme="majorHAnsi" w:hAnsiTheme="majorHAnsi"/>
                <w:b/>
                <w:sz w:val="20"/>
                <w:szCs w:val="20"/>
              </w:rPr>
            </w:pPr>
            <w:r>
              <w:rPr>
                <w:rFonts w:asciiTheme="majorHAnsi" w:hAnsiTheme="majorHAnsi"/>
                <w:sz w:val="20"/>
                <w:szCs w:val="20"/>
              </w:rPr>
              <w:t>Every class and every school has a different schedule.  Please adapt this lesson to the schedule you use in your class.</w:t>
            </w:r>
          </w:p>
          <w:p w14:paraId="690EC13E" w14:textId="0264F308" w:rsidR="008D3743" w:rsidRPr="008D3743" w:rsidRDefault="008D3743" w:rsidP="00316768">
            <w:pPr>
              <w:pStyle w:val="ListParagraph"/>
              <w:numPr>
                <w:ilvl w:val="0"/>
                <w:numId w:val="2"/>
              </w:numPr>
              <w:spacing w:after="0"/>
              <w:rPr>
                <w:rFonts w:asciiTheme="majorHAnsi" w:hAnsiTheme="majorHAnsi"/>
                <w:b/>
                <w:sz w:val="20"/>
                <w:szCs w:val="20"/>
              </w:rPr>
            </w:pPr>
            <w:r>
              <w:rPr>
                <w:rFonts w:asciiTheme="majorHAnsi" w:hAnsiTheme="majorHAnsi"/>
                <w:sz w:val="20"/>
                <w:szCs w:val="20"/>
              </w:rPr>
              <w:t>It is important to go over the daily schedule with your students each day to prepare them for the day.</w:t>
            </w:r>
          </w:p>
          <w:p w14:paraId="7AC34016" w14:textId="30712233" w:rsidR="008D3743" w:rsidRPr="008D3743" w:rsidRDefault="008D3743" w:rsidP="00316768">
            <w:pPr>
              <w:pStyle w:val="ListParagraph"/>
              <w:numPr>
                <w:ilvl w:val="0"/>
                <w:numId w:val="2"/>
              </w:numPr>
              <w:spacing w:after="0"/>
              <w:rPr>
                <w:rFonts w:asciiTheme="majorHAnsi" w:hAnsiTheme="majorHAnsi"/>
                <w:b/>
                <w:sz w:val="20"/>
                <w:szCs w:val="20"/>
              </w:rPr>
            </w:pPr>
            <w:r>
              <w:rPr>
                <w:rFonts w:asciiTheme="majorHAnsi" w:hAnsiTheme="majorHAnsi"/>
                <w:sz w:val="20"/>
                <w:szCs w:val="20"/>
              </w:rPr>
              <w:t>Have the class calendar ready to use for the beginning of this lesson.</w:t>
            </w:r>
          </w:p>
          <w:p w14:paraId="754CB0DE" w14:textId="68DC5F24" w:rsidR="005C680E" w:rsidRDefault="008D3743" w:rsidP="00316768">
            <w:pPr>
              <w:rPr>
                <w:rFonts w:asciiTheme="majorHAnsi" w:hAnsiTheme="majorHAnsi"/>
                <w:b/>
                <w:sz w:val="20"/>
                <w:szCs w:val="20"/>
              </w:rPr>
            </w:pPr>
            <w:r>
              <w:rPr>
                <w:rFonts w:asciiTheme="majorHAnsi" w:hAnsiTheme="majorHAnsi"/>
                <w:b/>
                <w:sz w:val="20"/>
                <w:szCs w:val="20"/>
              </w:rPr>
              <w:t>T:   “You come to school on Monday, Tuesday, Wednesday, Thursday and Friday.  What time do you come to school?”</w:t>
            </w:r>
          </w:p>
          <w:p w14:paraId="693AE043" w14:textId="1A4D4D28" w:rsidR="008D3743" w:rsidRDefault="008D3743" w:rsidP="00316768">
            <w:pPr>
              <w:rPr>
                <w:rFonts w:asciiTheme="majorHAnsi" w:hAnsiTheme="majorHAnsi"/>
                <w:sz w:val="20"/>
                <w:szCs w:val="20"/>
              </w:rPr>
            </w:pPr>
            <w:r>
              <w:rPr>
                <w:rFonts w:asciiTheme="majorHAnsi" w:hAnsiTheme="majorHAnsi"/>
                <w:sz w:val="20"/>
                <w:szCs w:val="20"/>
              </w:rPr>
              <w:t xml:space="preserve">S:  </w:t>
            </w:r>
            <w:r>
              <w:rPr>
                <w:rFonts w:asciiTheme="majorHAnsi" w:hAnsiTheme="majorHAnsi"/>
                <w:i/>
                <w:sz w:val="20"/>
                <w:szCs w:val="20"/>
              </w:rPr>
              <w:t xml:space="preserve">will respond, “at 8:30.” </w:t>
            </w:r>
            <w:r>
              <w:rPr>
                <w:rFonts w:asciiTheme="majorHAnsi" w:hAnsiTheme="majorHAnsi"/>
                <w:sz w:val="20"/>
                <w:szCs w:val="20"/>
              </w:rPr>
              <w:t>(</w:t>
            </w:r>
            <w:proofErr w:type="gramStart"/>
            <w:r>
              <w:rPr>
                <w:rFonts w:asciiTheme="majorHAnsi" w:hAnsiTheme="majorHAnsi"/>
                <w:sz w:val="20"/>
                <w:szCs w:val="20"/>
              </w:rPr>
              <w:t>or</w:t>
            </w:r>
            <w:proofErr w:type="gramEnd"/>
            <w:r>
              <w:rPr>
                <w:rFonts w:asciiTheme="majorHAnsi" w:hAnsiTheme="majorHAnsi"/>
                <w:sz w:val="20"/>
                <w:szCs w:val="20"/>
              </w:rPr>
              <w:t xml:space="preserve"> the time the students come to school)</w:t>
            </w:r>
          </w:p>
          <w:p w14:paraId="2295BCB1" w14:textId="65703C6C" w:rsidR="008D3743" w:rsidRDefault="008D3743" w:rsidP="00316768">
            <w:pPr>
              <w:rPr>
                <w:rFonts w:asciiTheme="majorHAnsi" w:hAnsiTheme="majorHAnsi"/>
                <w:b/>
                <w:sz w:val="20"/>
                <w:szCs w:val="20"/>
              </w:rPr>
            </w:pPr>
            <w:r>
              <w:rPr>
                <w:rFonts w:asciiTheme="majorHAnsi" w:hAnsiTheme="majorHAnsi"/>
                <w:b/>
                <w:sz w:val="20"/>
                <w:szCs w:val="20"/>
              </w:rPr>
              <w:t>T:  “Yes, we come to school at 8:30.  Does that ever change?”</w:t>
            </w:r>
          </w:p>
          <w:p w14:paraId="5AAE0A79" w14:textId="2A51F137" w:rsidR="00D878FB" w:rsidRPr="00D878FB" w:rsidRDefault="00D878FB" w:rsidP="00316768">
            <w:pPr>
              <w:pStyle w:val="ListParagraph"/>
              <w:numPr>
                <w:ilvl w:val="0"/>
                <w:numId w:val="2"/>
              </w:numPr>
              <w:spacing w:after="0"/>
              <w:rPr>
                <w:rFonts w:asciiTheme="majorHAnsi" w:hAnsiTheme="majorHAnsi"/>
                <w:b/>
                <w:sz w:val="20"/>
                <w:szCs w:val="20"/>
              </w:rPr>
            </w:pPr>
            <w:r>
              <w:rPr>
                <w:rFonts w:asciiTheme="majorHAnsi" w:hAnsiTheme="majorHAnsi"/>
                <w:sz w:val="20"/>
                <w:szCs w:val="20"/>
              </w:rPr>
              <w:t>Draw a clock on the board with 8:30 drawn on it.</w:t>
            </w:r>
          </w:p>
          <w:p w14:paraId="1DCAD8F9" w14:textId="3703A4F7" w:rsidR="008D3743" w:rsidRDefault="008D3743" w:rsidP="003167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“no.”</w:t>
            </w:r>
          </w:p>
          <w:p w14:paraId="21DC7ADD" w14:textId="77B3EDCE" w:rsidR="008D3743" w:rsidRDefault="008D3743" w:rsidP="00316768">
            <w:pPr>
              <w:rPr>
                <w:rFonts w:asciiTheme="majorHAnsi" w:hAnsiTheme="majorHAnsi"/>
                <w:b/>
                <w:sz w:val="20"/>
                <w:szCs w:val="20"/>
              </w:rPr>
            </w:pPr>
            <w:r>
              <w:rPr>
                <w:rFonts w:asciiTheme="majorHAnsi" w:hAnsiTheme="majorHAnsi"/>
                <w:b/>
                <w:sz w:val="20"/>
                <w:szCs w:val="20"/>
              </w:rPr>
              <w:t>T:  “No, it doesn’t change.  What time do you go home?”</w:t>
            </w:r>
          </w:p>
          <w:p w14:paraId="4CB6E2AF" w14:textId="20367953" w:rsidR="008D3743" w:rsidRDefault="008D3743" w:rsidP="003167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“at 3:30”</w:t>
            </w:r>
          </w:p>
          <w:p w14:paraId="173EDE83" w14:textId="5C73771C" w:rsidR="00D878FB" w:rsidRDefault="00D878FB" w:rsidP="00316768">
            <w:pPr>
              <w:rPr>
                <w:rFonts w:asciiTheme="majorHAnsi" w:hAnsiTheme="majorHAnsi"/>
                <w:b/>
                <w:sz w:val="20"/>
                <w:szCs w:val="20"/>
              </w:rPr>
            </w:pPr>
            <w:r>
              <w:rPr>
                <w:rFonts w:asciiTheme="majorHAnsi" w:hAnsiTheme="majorHAnsi"/>
                <w:b/>
                <w:sz w:val="20"/>
                <w:szCs w:val="20"/>
              </w:rPr>
              <w:t>T:  “Does that ever change?”</w:t>
            </w:r>
          </w:p>
          <w:p w14:paraId="249F8C65" w14:textId="5E37FA67" w:rsidR="00D878FB" w:rsidRPr="00D878FB" w:rsidRDefault="00D878FB" w:rsidP="00316768">
            <w:pPr>
              <w:pStyle w:val="ListParagraph"/>
              <w:numPr>
                <w:ilvl w:val="0"/>
                <w:numId w:val="2"/>
              </w:numPr>
              <w:spacing w:after="0"/>
              <w:rPr>
                <w:rFonts w:asciiTheme="majorHAnsi" w:hAnsiTheme="majorHAnsi"/>
                <w:b/>
                <w:sz w:val="20"/>
                <w:szCs w:val="20"/>
              </w:rPr>
            </w:pPr>
            <w:r>
              <w:rPr>
                <w:rFonts w:asciiTheme="majorHAnsi" w:hAnsiTheme="majorHAnsi"/>
                <w:sz w:val="20"/>
                <w:szCs w:val="20"/>
              </w:rPr>
              <w:t>Draw another clock on the board with the dismissal times on it.</w:t>
            </w:r>
          </w:p>
          <w:p w14:paraId="54AD5758" w14:textId="2D9796B7" w:rsidR="00D878FB" w:rsidRDefault="00D878FB" w:rsidP="00316768">
            <w:pPr>
              <w:rPr>
                <w:rFonts w:asciiTheme="majorHAnsi" w:hAnsiTheme="majorHAnsi"/>
                <w:sz w:val="20"/>
                <w:szCs w:val="20"/>
              </w:rPr>
            </w:pPr>
            <w:r>
              <w:rPr>
                <w:rFonts w:asciiTheme="majorHAnsi" w:hAnsiTheme="majorHAnsi"/>
                <w:sz w:val="20"/>
                <w:szCs w:val="20"/>
              </w:rPr>
              <w:t xml:space="preserve">S:  </w:t>
            </w:r>
            <w:r>
              <w:rPr>
                <w:rFonts w:asciiTheme="majorHAnsi" w:hAnsiTheme="majorHAnsi"/>
                <w:i/>
                <w:sz w:val="20"/>
                <w:szCs w:val="20"/>
              </w:rPr>
              <w:t xml:space="preserve">will respond, “yes” or “no.” </w:t>
            </w:r>
            <w:r>
              <w:rPr>
                <w:rFonts w:asciiTheme="majorHAnsi" w:hAnsiTheme="majorHAnsi"/>
                <w:sz w:val="20"/>
                <w:szCs w:val="20"/>
              </w:rPr>
              <w:t>(</w:t>
            </w:r>
            <w:proofErr w:type="gramStart"/>
            <w:r>
              <w:rPr>
                <w:rFonts w:asciiTheme="majorHAnsi" w:hAnsiTheme="majorHAnsi"/>
                <w:sz w:val="20"/>
                <w:szCs w:val="20"/>
              </w:rPr>
              <w:t>some</w:t>
            </w:r>
            <w:proofErr w:type="gramEnd"/>
            <w:r>
              <w:rPr>
                <w:rFonts w:asciiTheme="majorHAnsi" w:hAnsiTheme="majorHAnsi"/>
                <w:sz w:val="20"/>
                <w:szCs w:val="20"/>
              </w:rPr>
              <w:t xml:space="preserve"> schools have short days)</w:t>
            </w:r>
          </w:p>
          <w:p w14:paraId="2B7DBD94" w14:textId="5311531B" w:rsidR="00D878FB" w:rsidRPr="00D878FB" w:rsidRDefault="00D878FB" w:rsidP="00316768">
            <w:pPr>
              <w:rPr>
                <w:rFonts w:asciiTheme="majorHAnsi" w:hAnsiTheme="majorHAnsi"/>
                <w:b/>
                <w:i/>
                <w:sz w:val="20"/>
                <w:szCs w:val="20"/>
              </w:rPr>
            </w:pPr>
            <w:r>
              <w:rPr>
                <w:rFonts w:asciiTheme="majorHAnsi" w:hAnsiTheme="majorHAnsi"/>
                <w:b/>
                <w:sz w:val="20"/>
                <w:szCs w:val="20"/>
              </w:rPr>
              <w:t>T: “You are correct!  So, some things in our schedule will change and others will not.  Today we are going to review our daily and weekly schedule.”</w:t>
            </w:r>
          </w:p>
          <w:p w14:paraId="6AA13D87" w14:textId="77777777" w:rsidR="00DB46D0" w:rsidRPr="00DB46D0" w:rsidRDefault="00DB46D0" w:rsidP="00316768">
            <w:pPr>
              <w:rPr>
                <w:rFonts w:asciiTheme="majorHAnsi" w:hAnsiTheme="majorHAnsi"/>
                <w:b/>
                <w:sz w:val="20"/>
                <w:szCs w:val="20"/>
              </w:rPr>
            </w:pPr>
          </w:p>
          <w:p w14:paraId="691A1870" w14:textId="24516116" w:rsidR="00CF6A48" w:rsidRPr="00316768" w:rsidRDefault="00CF6A48" w:rsidP="00316768">
            <w:pPr>
              <w:rPr>
                <w:rFonts w:asciiTheme="majorHAnsi" w:hAnsiTheme="majorHAnsi"/>
                <w:b/>
                <w:sz w:val="20"/>
                <w:szCs w:val="20"/>
              </w:rPr>
            </w:pPr>
            <w:r w:rsidRPr="00316768">
              <w:rPr>
                <w:rFonts w:asciiTheme="majorHAnsi" w:hAnsiTheme="majorHAnsi"/>
                <w:b/>
                <w:sz w:val="20"/>
                <w:szCs w:val="20"/>
              </w:rPr>
              <w:t>Introduction to New Material (Direct Instruction): (</w:t>
            </w:r>
            <w:r w:rsidR="00316768">
              <w:rPr>
                <w:rFonts w:asciiTheme="majorHAnsi" w:hAnsiTheme="majorHAnsi"/>
                <w:b/>
                <w:sz w:val="20"/>
                <w:szCs w:val="20"/>
              </w:rPr>
              <w:t>12</w:t>
            </w:r>
            <w:r w:rsidRPr="00316768">
              <w:rPr>
                <w:rFonts w:asciiTheme="majorHAnsi" w:hAnsiTheme="majorHAnsi"/>
                <w:b/>
                <w:sz w:val="20"/>
                <w:szCs w:val="20"/>
              </w:rPr>
              <w:t xml:space="preserve"> minutes)</w:t>
            </w:r>
          </w:p>
          <w:p w14:paraId="5D02D608" w14:textId="2FB6FDD6" w:rsidR="005C680E" w:rsidRDefault="00D878FB" w:rsidP="00316768">
            <w:pPr>
              <w:rPr>
                <w:rFonts w:asciiTheme="majorHAnsi" w:hAnsiTheme="majorHAnsi"/>
                <w:b/>
                <w:sz w:val="20"/>
                <w:szCs w:val="20"/>
              </w:rPr>
            </w:pPr>
            <w:r>
              <w:rPr>
                <w:rFonts w:asciiTheme="majorHAnsi" w:hAnsiTheme="majorHAnsi"/>
                <w:b/>
                <w:sz w:val="20"/>
                <w:szCs w:val="20"/>
              </w:rPr>
              <w:t xml:space="preserve">T:  “Today I am going to ask you what we do during the day.  What is our daily routine for Monday?  </w:t>
            </w:r>
            <w:r>
              <w:rPr>
                <w:rFonts w:asciiTheme="majorHAnsi" w:hAnsiTheme="majorHAnsi"/>
                <w:sz w:val="20"/>
                <w:szCs w:val="20"/>
              </w:rPr>
              <w:t>(</w:t>
            </w:r>
            <w:proofErr w:type="gramStart"/>
            <w:r>
              <w:rPr>
                <w:rFonts w:asciiTheme="majorHAnsi" w:hAnsiTheme="majorHAnsi"/>
                <w:sz w:val="20"/>
                <w:szCs w:val="20"/>
              </w:rPr>
              <w:t>point</w:t>
            </w:r>
            <w:proofErr w:type="gramEnd"/>
            <w:r>
              <w:rPr>
                <w:rFonts w:asciiTheme="majorHAnsi" w:hAnsiTheme="majorHAnsi"/>
                <w:sz w:val="20"/>
                <w:szCs w:val="20"/>
              </w:rPr>
              <w:t xml:space="preserve"> at Monday on the calendar) </w:t>
            </w:r>
            <w:r>
              <w:rPr>
                <w:rFonts w:asciiTheme="majorHAnsi" w:hAnsiTheme="majorHAnsi"/>
                <w:b/>
                <w:sz w:val="20"/>
                <w:szCs w:val="20"/>
              </w:rPr>
              <w:t>What do we do first?”</w:t>
            </w:r>
          </w:p>
          <w:p w14:paraId="1A34B69D" w14:textId="0864856C" w:rsidR="00D878FB" w:rsidRDefault="00D878FB" w:rsidP="00316768">
            <w:pPr>
              <w:pStyle w:val="ListParagraph"/>
              <w:numPr>
                <w:ilvl w:val="0"/>
                <w:numId w:val="2"/>
              </w:numPr>
              <w:spacing w:after="0"/>
              <w:rPr>
                <w:rFonts w:asciiTheme="majorHAnsi" w:hAnsiTheme="majorHAnsi"/>
                <w:sz w:val="20"/>
                <w:szCs w:val="20"/>
              </w:rPr>
            </w:pPr>
            <w:r>
              <w:rPr>
                <w:rFonts w:asciiTheme="majorHAnsi" w:hAnsiTheme="majorHAnsi"/>
                <w:sz w:val="20"/>
                <w:szCs w:val="20"/>
              </w:rPr>
              <w:t>Use the cards you have with pictures that represent the activity done during the day to give the students options to choose from.</w:t>
            </w:r>
          </w:p>
          <w:p w14:paraId="135F22C8" w14:textId="48683EFF" w:rsidR="00D878FB" w:rsidRPr="00D878FB" w:rsidRDefault="00D878FB" w:rsidP="00316768">
            <w:pPr>
              <w:rPr>
                <w:rFonts w:asciiTheme="majorHAnsi" w:hAnsiTheme="majorHAnsi"/>
                <w:sz w:val="20"/>
                <w:szCs w:val="20"/>
              </w:rPr>
            </w:pPr>
            <w:r>
              <w:rPr>
                <w:rFonts w:asciiTheme="majorHAnsi" w:hAnsiTheme="majorHAnsi"/>
                <w:b/>
                <w:sz w:val="20"/>
                <w:szCs w:val="20"/>
              </w:rPr>
              <w:t xml:space="preserve">T:  “Do we start the day with calendar or music?”  </w:t>
            </w:r>
            <w:r>
              <w:rPr>
                <w:rFonts w:asciiTheme="majorHAnsi" w:hAnsiTheme="majorHAnsi"/>
                <w:sz w:val="20"/>
                <w:szCs w:val="20"/>
              </w:rPr>
              <w:t>(</w:t>
            </w:r>
            <w:proofErr w:type="gramStart"/>
            <w:r>
              <w:rPr>
                <w:rFonts w:asciiTheme="majorHAnsi" w:hAnsiTheme="majorHAnsi"/>
                <w:sz w:val="20"/>
                <w:szCs w:val="20"/>
              </w:rPr>
              <w:t>show</w:t>
            </w:r>
            <w:proofErr w:type="gramEnd"/>
            <w:r>
              <w:rPr>
                <w:rFonts w:asciiTheme="majorHAnsi" w:hAnsiTheme="majorHAnsi"/>
                <w:sz w:val="20"/>
                <w:szCs w:val="20"/>
              </w:rPr>
              <w:t xml:space="preserve"> the calendar and music cards)</w:t>
            </w:r>
          </w:p>
          <w:p w14:paraId="1E7DCD57" w14:textId="42349EB2" w:rsidR="00D878FB" w:rsidRDefault="00D878FB" w:rsidP="003167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“calendar.”</w:t>
            </w:r>
          </w:p>
          <w:p w14:paraId="77B8FD0F" w14:textId="79917105" w:rsidR="00D878FB" w:rsidRDefault="00D878FB" w:rsidP="00316768">
            <w:pPr>
              <w:rPr>
                <w:rFonts w:asciiTheme="majorHAnsi" w:hAnsiTheme="majorHAnsi"/>
                <w:b/>
                <w:sz w:val="20"/>
                <w:szCs w:val="20"/>
              </w:rPr>
            </w:pPr>
            <w:r>
              <w:rPr>
                <w:rFonts w:asciiTheme="majorHAnsi" w:hAnsiTheme="majorHAnsi"/>
                <w:b/>
                <w:sz w:val="20"/>
                <w:szCs w:val="20"/>
              </w:rPr>
              <w:t>T:  “Yes, we start the day with calendar.  I will put the calendar card on the board next to the time of 8:30.”</w:t>
            </w:r>
          </w:p>
          <w:p w14:paraId="5BA9BDCF" w14:textId="0B758F36" w:rsidR="00D878FB" w:rsidRDefault="00D878FB" w:rsidP="00316768">
            <w:pPr>
              <w:rPr>
                <w:rFonts w:asciiTheme="majorHAnsi" w:hAnsiTheme="majorHAnsi"/>
                <w:b/>
                <w:sz w:val="20"/>
                <w:szCs w:val="20"/>
              </w:rPr>
            </w:pPr>
            <w:r>
              <w:rPr>
                <w:rFonts w:asciiTheme="majorHAnsi" w:hAnsiTheme="majorHAnsi"/>
                <w:b/>
                <w:sz w:val="20"/>
                <w:szCs w:val="20"/>
              </w:rPr>
              <w:t>T:  “What do we do next on Monday?  Do we go to computers or art or math?”</w:t>
            </w:r>
          </w:p>
          <w:p w14:paraId="3803C92F" w14:textId="62F825FE" w:rsidR="00D878FB" w:rsidRDefault="00D878FB" w:rsidP="003167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“math.”</w:t>
            </w:r>
          </w:p>
          <w:p w14:paraId="64D66B98" w14:textId="66AFA00E" w:rsidR="00D878FB" w:rsidRDefault="00D878FB" w:rsidP="00316768">
            <w:pPr>
              <w:rPr>
                <w:rFonts w:asciiTheme="majorHAnsi" w:hAnsiTheme="majorHAnsi"/>
                <w:b/>
                <w:sz w:val="20"/>
                <w:szCs w:val="20"/>
              </w:rPr>
            </w:pPr>
            <w:r>
              <w:rPr>
                <w:rFonts w:asciiTheme="majorHAnsi" w:hAnsiTheme="majorHAnsi"/>
                <w:b/>
                <w:sz w:val="20"/>
                <w:szCs w:val="20"/>
              </w:rPr>
              <w:t>T:  “Yes, we have math at 9:00 AM on Monday.  I will put math up next to 9:00.”</w:t>
            </w:r>
          </w:p>
          <w:p w14:paraId="7A9C34DD" w14:textId="77777777" w:rsidR="00D878FB" w:rsidRPr="00D878FB" w:rsidRDefault="00D878FB" w:rsidP="00316768">
            <w:pPr>
              <w:pStyle w:val="ListParagraph"/>
              <w:numPr>
                <w:ilvl w:val="0"/>
                <w:numId w:val="2"/>
              </w:numPr>
              <w:spacing w:after="0"/>
              <w:rPr>
                <w:rFonts w:asciiTheme="majorHAnsi" w:hAnsiTheme="majorHAnsi"/>
                <w:b/>
                <w:sz w:val="20"/>
                <w:szCs w:val="20"/>
              </w:rPr>
            </w:pPr>
            <w:r>
              <w:rPr>
                <w:rFonts w:asciiTheme="majorHAnsi" w:hAnsiTheme="majorHAnsi"/>
                <w:sz w:val="20"/>
                <w:szCs w:val="20"/>
              </w:rPr>
              <w:t>Go through the rest of the things the class does on Monday and put them up on the board as a list.  Then go through each day.</w:t>
            </w:r>
          </w:p>
          <w:p w14:paraId="3090935F" w14:textId="32A57A1C" w:rsidR="00DB46D0" w:rsidRPr="00D878FB" w:rsidRDefault="00D878FB" w:rsidP="00316768">
            <w:pPr>
              <w:pStyle w:val="ListParagraph"/>
              <w:numPr>
                <w:ilvl w:val="0"/>
                <w:numId w:val="2"/>
              </w:numPr>
              <w:spacing w:after="0"/>
              <w:rPr>
                <w:rFonts w:asciiTheme="majorHAnsi" w:hAnsiTheme="majorHAnsi"/>
                <w:b/>
                <w:sz w:val="20"/>
                <w:szCs w:val="20"/>
              </w:rPr>
            </w:pPr>
            <w:r>
              <w:rPr>
                <w:rFonts w:asciiTheme="majorHAnsi" w:hAnsiTheme="majorHAnsi"/>
                <w:sz w:val="20"/>
                <w:szCs w:val="20"/>
              </w:rPr>
              <w:t>Explain that some things stay the same every day but other activities will change.</w:t>
            </w:r>
          </w:p>
          <w:p w14:paraId="206A175E" w14:textId="77777777" w:rsidR="00316768" w:rsidRDefault="00316768" w:rsidP="00316768">
            <w:pPr>
              <w:rPr>
                <w:rFonts w:asciiTheme="majorHAnsi" w:hAnsiTheme="majorHAnsi"/>
                <w:b/>
                <w:sz w:val="20"/>
                <w:szCs w:val="20"/>
              </w:rPr>
            </w:pPr>
          </w:p>
          <w:p w14:paraId="231C4C57" w14:textId="44B30EF3" w:rsidR="00CF6A48" w:rsidRPr="00DB46D0" w:rsidRDefault="00CF6A48" w:rsidP="00316768">
            <w:pPr>
              <w:rPr>
                <w:rFonts w:asciiTheme="majorHAnsi" w:hAnsiTheme="majorHAnsi"/>
                <w:sz w:val="20"/>
                <w:szCs w:val="20"/>
              </w:rPr>
            </w:pPr>
            <w:r w:rsidRPr="00DB46D0">
              <w:rPr>
                <w:rFonts w:asciiTheme="majorHAnsi" w:hAnsiTheme="majorHAnsi"/>
                <w:b/>
                <w:sz w:val="20"/>
                <w:szCs w:val="20"/>
              </w:rPr>
              <w:t>Closing:  (</w:t>
            </w:r>
            <w:r w:rsidR="00316768">
              <w:rPr>
                <w:rFonts w:asciiTheme="majorHAnsi" w:hAnsiTheme="majorHAnsi"/>
                <w:b/>
                <w:sz w:val="20"/>
                <w:szCs w:val="20"/>
              </w:rPr>
              <w:t>2</w:t>
            </w:r>
            <w:r w:rsidRPr="00DB46D0">
              <w:rPr>
                <w:rFonts w:asciiTheme="majorHAnsi" w:hAnsiTheme="majorHAnsi"/>
                <w:b/>
                <w:sz w:val="20"/>
                <w:szCs w:val="20"/>
              </w:rPr>
              <w:t xml:space="preserve"> minutes)</w:t>
            </w:r>
          </w:p>
          <w:p w14:paraId="28E3AEF6" w14:textId="41BBD1B5" w:rsidR="000614CE" w:rsidRDefault="00D878FB" w:rsidP="00316768">
            <w:pPr>
              <w:rPr>
                <w:rFonts w:asciiTheme="majorHAnsi" w:hAnsiTheme="majorHAnsi"/>
                <w:b/>
                <w:sz w:val="20"/>
                <w:szCs w:val="20"/>
              </w:rPr>
            </w:pPr>
            <w:r>
              <w:rPr>
                <w:rFonts w:asciiTheme="majorHAnsi" w:hAnsiTheme="majorHAnsi"/>
                <w:b/>
                <w:sz w:val="20"/>
                <w:szCs w:val="20"/>
              </w:rPr>
              <w:lastRenderedPageBreak/>
              <w:t>T:  “Good job today!  We review everything we do throughout the week!  What is your favorite thing to do?  Is it math, science, literacy, music, commuters…?  Please tell your neighbor.”</w:t>
            </w:r>
          </w:p>
          <w:p w14:paraId="5D68EB63" w14:textId="77777777" w:rsidR="00DB46D0" w:rsidRDefault="00D878FB" w:rsidP="0031676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turn to their neighbor and say their favorite activity throughout the week.</w:t>
            </w:r>
          </w:p>
          <w:p w14:paraId="548B1321" w14:textId="6F6B2711" w:rsidR="000614CE" w:rsidRPr="000614CE" w:rsidRDefault="000614CE" w:rsidP="00316768">
            <w:pPr>
              <w:rPr>
                <w:rFonts w:asciiTheme="majorHAnsi" w:hAnsiTheme="majorHAnsi"/>
                <w:b/>
                <w:sz w:val="20"/>
                <w:szCs w:val="20"/>
              </w:rPr>
            </w:pPr>
            <w:r>
              <w:rPr>
                <w:rFonts w:asciiTheme="majorHAnsi" w:hAnsiTheme="majorHAnsi"/>
                <w:b/>
                <w:sz w:val="20"/>
                <w:szCs w:val="20"/>
              </w:rPr>
              <w:t>T:  “Next time we will talk about changes in our school again.  Instead of talking about changes in our daily routine, we will talk about how school has changed from when our grandparents went to school to how it is now!”</w:t>
            </w:r>
            <w:bookmarkStart w:id="0" w:name="_GoBack"/>
            <w:bookmarkEnd w:id="0"/>
          </w:p>
        </w:tc>
      </w:tr>
      <w:tr w:rsidR="004251CC" w:rsidRPr="00DB46D0" w14:paraId="24ADAECE" w14:textId="77777777" w:rsidTr="00A04E24">
        <w:tc>
          <w:tcPr>
            <w:tcW w:w="10998" w:type="dxa"/>
            <w:gridSpan w:val="5"/>
            <w:shd w:val="clear" w:color="auto" w:fill="CCFFCC"/>
          </w:tcPr>
          <w:p w14:paraId="524E660C" w14:textId="77777777" w:rsidR="004251CC" w:rsidRPr="00DB46D0" w:rsidRDefault="004251CC" w:rsidP="00316768">
            <w:pPr>
              <w:rPr>
                <w:rFonts w:asciiTheme="majorHAnsi" w:hAnsiTheme="majorHAnsi"/>
                <w:b/>
                <w:sz w:val="20"/>
                <w:szCs w:val="20"/>
              </w:rPr>
            </w:pPr>
            <w:r w:rsidRPr="00DB46D0">
              <w:rPr>
                <w:rFonts w:asciiTheme="majorHAnsi" w:hAnsiTheme="majorHAnsi"/>
                <w:b/>
                <w:sz w:val="20"/>
                <w:szCs w:val="20"/>
              </w:rPr>
              <w:lastRenderedPageBreak/>
              <w:t>Assessment:</w:t>
            </w:r>
          </w:p>
        </w:tc>
      </w:tr>
      <w:tr w:rsidR="004251CC" w:rsidRPr="00DB46D0" w14:paraId="3EEC09FF" w14:textId="77777777" w:rsidTr="00A04E24">
        <w:tc>
          <w:tcPr>
            <w:tcW w:w="10998" w:type="dxa"/>
            <w:gridSpan w:val="5"/>
          </w:tcPr>
          <w:p w14:paraId="4D7FE7CA" w14:textId="720C6959" w:rsidR="004251CC" w:rsidRPr="00DB46D0" w:rsidRDefault="00D878FB" w:rsidP="00316768">
            <w:pPr>
              <w:rPr>
                <w:rFonts w:asciiTheme="majorHAnsi" w:hAnsiTheme="majorHAnsi"/>
                <w:b/>
                <w:sz w:val="20"/>
                <w:szCs w:val="20"/>
              </w:rPr>
            </w:pPr>
            <w:r>
              <w:rPr>
                <w:rFonts w:asciiTheme="majorHAnsi" w:hAnsiTheme="majorHAnsi"/>
                <w:b/>
                <w:sz w:val="20"/>
                <w:szCs w:val="20"/>
              </w:rPr>
              <w:t>Observation of Class Discussion</w:t>
            </w:r>
          </w:p>
        </w:tc>
      </w:tr>
      <w:tr w:rsidR="00F73465" w:rsidRPr="00DB46D0" w14:paraId="30AA7BBB" w14:textId="77777777" w:rsidTr="00A04E24">
        <w:tc>
          <w:tcPr>
            <w:tcW w:w="10998" w:type="dxa"/>
            <w:gridSpan w:val="5"/>
            <w:shd w:val="clear" w:color="auto" w:fill="CCFFCC"/>
          </w:tcPr>
          <w:p w14:paraId="1494EF3C" w14:textId="175991D9" w:rsidR="00F73465" w:rsidRPr="00DB46D0" w:rsidRDefault="00F73465" w:rsidP="00316768">
            <w:pPr>
              <w:rPr>
                <w:rFonts w:asciiTheme="majorHAnsi" w:hAnsiTheme="majorHAnsi"/>
                <w:b/>
                <w:sz w:val="20"/>
                <w:szCs w:val="20"/>
              </w:rPr>
            </w:pPr>
            <w:r w:rsidRPr="00DB46D0">
              <w:rPr>
                <w:rFonts w:asciiTheme="majorHAnsi" w:hAnsiTheme="majorHAnsi"/>
                <w:b/>
                <w:sz w:val="20"/>
                <w:szCs w:val="20"/>
              </w:rPr>
              <w:t>Extra Ideas:</w:t>
            </w:r>
          </w:p>
        </w:tc>
      </w:tr>
      <w:tr w:rsidR="00F73465" w:rsidRPr="00DB46D0" w14:paraId="3EE28DC8" w14:textId="77777777" w:rsidTr="00A04E24">
        <w:tc>
          <w:tcPr>
            <w:tcW w:w="10998" w:type="dxa"/>
            <w:gridSpan w:val="5"/>
          </w:tcPr>
          <w:p w14:paraId="568EC9DA" w14:textId="5D2A3463" w:rsidR="00F73465" w:rsidRPr="00DB46D0" w:rsidRDefault="00F73465" w:rsidP="00316768">
            <w:pPr>
              <w:rPr>
                <w:rFonts w:asciiTheme="majorHAnsi" w:hAnsiTheme="majorHAnsi"/>
                <w:sz w:val="20"/>
                <w:szCs w:val="20"/>
              </w:rPr>
            </w:pPr>
          </w:p>
        </w:tc>
      </w:tr>
    </w:tbl>
    <w:p w14:paraId="7EE0E5B6" w14:textId="2C562504" w:rsidR="007C270F" w:rsidRPr="00DB46D0" w:rsidRDefault="007C270F" w:rsidP="00316768">
      <w:pPr>
        <w:rPr>
          <w:rFonts w:asciiTheme="majorHAnsi" w:hAnsiTheme="majorHAnsi"/>
          <w:sz w:val="20"/>
          <w:szCs w:val="20"/>
        </w:rPr>
      </w:pPr>
    </w:p>
    <w:sectPr w:rsidR="007C270F" w:rsidRPr="00DB46D0"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SimSun">
    <w:altName w:val="宋体"/>
    <w:charset w:val="80"/>
    <w:family w:val="auto"/>
    <w:pitch w:val="variable"/>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AB486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7E2625"/>
    <w:multiLevelType w:val="hybridMultilevel"/>
    <w:tmpl w:val="0E5A1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D337B2"/>
    <w:multiLevelType w:val="hybridMultilevel"/>
    <w:tmpl w:val="2FB23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DE703D"/>
    <w:multiLevelType w:val="hybridMultilevel"/>
    <w:tmpl w:val="9CE47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7"/>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614CE"/>
    <w:rsid w:val="00251485"/>
    <w:rsid w:val="00316768"/>
    <w:rsid w:val="004251CC"/>
    <w:rsid w:val="004F7084"/>
    <w:rsid w:val="005C680E"/>
    <w:rsid w:val="0069508E"/>
    <w:rsid w:val="006D75D9"/>
    <w:rsid w:val="0075143F"/>
    <w:rsid w:val="007C270F"/>
    <w:rsid w:val="007F4004"/>
    <w:rsid w:val="008C7490"/>
    <w:rsid w:val="008D3743"/>
    <w:rsid w:val="008F6714"/>
    <w:rsid w:val="00A04E24"/>
    <w:rsid w:val="00A55CCE"/>
    <w:rsid w:val="00AD7C23"/>
    <w:rsid w:val="00CF6A48"/>
    <w:rsid w:val="00D309AD"/>
    <w:rsid w:val="00D878FB"/>
    <w:rsid w:val="00DB46D0"/>
    <w:rsid w:val="00DC3423"/>
    <w:rsid w:val="00DE663B"/>
    <w:rsid w:val="00DF3BE0"/>
    <w:rsid w:val="00E448A6"/>
    <w:rsid w:val="00F73465"/>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C0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新細明體"/>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新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548</Words>
  <Characters>3128</Characters>
  <Application>Microsoft Macintosh Word</Application>
  <DocSecurity>0</DocSecurity>
  <Lines>26</Lines>
  <Paragraphs>7</Paragraphs>
  <ScaleCrop>false</ScaleCrop>
  <Company>Spring Lane Elementary</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Tessa Dahl</cp:lastModifiedBy>
  <cp:revision>3</cp:revision>
  <dcterms:created xsi:type="dcterms:W3CDTF">2012-09-18T19:37:00Z</dcterms:created>
  <dcterms:modified xsi:type="dcterms:W3CDTF">2012-09-26T16:37:00Z</dcterms:modified>
</cp:coreProperties>
</file>